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CD610" w14:textId="75329ACE" w:rsidR="0036038D" w:rsidRPr="0063637D" w:rsidRDefault="0063637D" w:rsidP="00945B38">
      <w:pPr>
        <w:pStyle w:val="Titel"/>
        <w:rPr>
          <w:rFonts w:ascii="Proxima Nova Bl" w:hAnsi="Proxima Nova Bl"/>
          <w:color w:val="3B3838" w:themeColor="background2" w:themeShade="40"/>
        </w:rPr>
      </w:pPr>
      <w:r w:rsidRPr="0063637D">
        <w:rPr>
          <w:rFonts w:ascii="Proxima Nova Bl" w:hAnsi="Proxima Nova Bl"/>
          <w:color w:val="3B3838" w:themeColor="background2" w:themeShade="40"/>
        </w:rPr>
        <w:t>DOELGROEP ANALYSE</w:t>
      </w:r>
    </w:p>
    <w:p w14:paraId="47F1693F" w14:textId="77777777" w:rsidR="00816972" w:rsidRDefault="00816972" w:rsidP="00945B38">
      <w:pPr>
        <w:pStyle w:val="Kop2"/>
      </w:pPr>
    </w:p>
    <w:p w14:paraId="312A5965" w14:textId="4E10BDFB" w:rsidR="004D7924" w:rsidRPr="0063637D" w:rsidRDefault="00D14709" w:rsidP="00945B38">
      <w:pPr>
        <w:pStyle w:val="Kop2"/>
        <w:rPr>
          <w:rFonts w:ascii="Proxima Nova Cn Rg" w:hAnsi="Proxima Nova Cn Rg"/>
          <w:color w:val="ED7D31" w:themeColor="accent2"/>
        </w:rPr>
      </w:pPr>
      <w:r w:rsidRPr="0063637D">
        <w:rPr>
          <w:rFonts w:ascii="Proxima Nova Cn Rg" w:hAnsi="Proxima Nova Cn Rg"/>
          <w:color w:val="ED7D31" w:themeColor="accent2"/>
        </w:rPr>
        <w:t>Wat is de leeftijd</w:t>
      </w:r>
      <w:r w:rsidR="004469DB" w:rsidRPr="0063637D">
        <w:rPr>
          <w:rFonts w:ascii="Proxima Nova Cn Rg" w:hAnsi="Proxima Nova Cn Rg"/>
          <w:color w:val="ED7D31" w:themeColor="accent2"/>
        </w:rPr>
        <w:t xml:space="preserve"> </w:t>
      </w:r>
      <w:r w:rsidRPr="0063637D">
        <w:rPr>
          <w:rFonts w:ascii="Proxima Nova Cn Rg" w:hAnsi="Proxima Nova Cn Rg"/>
          <w:color w:val="ED7D31" w:themeColor="accent2"/>
        </w:rPr>
        <w:t>van de  leerlingen?</w:t>
      </w:r>
    </w:p>
    <w:p w14:paraId="7355153B" w14:textId="43FDF44E" w:rsidR="004469DB" w:rsidRPr="0063637D" w:rsidRDefault="0063637D" w:rsidP="004469DB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14:paraId="221C6A7A" w14:textId="6E8696E9" w:rsidR="004469DB" w:rsidRPr="0063637D" w:rsidRDefault="00E841E5" w:rsidP="004469DB">
      <w:pPr>
        <w:pStyle w:val="Kop2"/>
        <w:rPr>
          <w:rFonts w:ascii="Proxima Nova Cn Rg" w:hAnsi="Proxima Nova Cn Rg"/>
          <w:color w:val="ED7D31" w:themeColor="accent2"/>
        </w:rPr>
      </w:pPr>
      <w:r w:rsidRPr="0063637D">
        <w:rPr>
          <w:rFonts w:ascii="Proxima Nova Cn Rg" w:hAnsi="Proxima Nova Cn Rg"/>
          <w:color w:val="ED7D31" w:themeColor="accent2"/>
        </w:rPr>
        <w:t>Hoe is de man/vrouw verdeling?</w:t>
      </w:r>
    </w:p>
    <w:p w14:paraId="1A187ED7" w14:textId="5996ED01" w:rsidR="00816972" w:rsidRPr="0063637D" w:rsidRDefault="0063637D" w:rsidP="0063637D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</w:t>
      </w:r>
      <w:r>
        <w:rPr>
          <w:rFonts w:ascii="Proxima Nova Cn Rg" w:hAnsi="Proxima Nova Cn Rg"/>
          <w:sz w:val="24"/>
          <w:szCs w:val="28"/>
        </w:rPr>
        <w:t>st</w:t>
      </w:r>
    </w:p>
    <w:p w14:paraId="1A38C411" w14:textId="77777777" w:rsidR="00816972" w:rsidRPr="0063637D" w:rsidRDefault="00816972" w:rsidP="00945B38">
      <w:pPr>
        <w:pStyle w:val="Kop2"/>
        <w:rPr>
          <w:rFonts w:ascii="Proxima Nova Cn Rg" w:hAnsi="Proxima Nova Cn Rg"/>
          <w:color w:val="ED7D31" w:themeColor="accent2"/>
        </w:rPr>
      </w:pPr>
      <w:r w:rsidRPr="0063637D">
        <w:rPr>
          <w:rFonts w:ascii="Proxima Nova Cn Rg" w:hAnsi="Proxima Nova Cn Rg"/>
          <w:color w:val="ED7D31" w:themeColor="accent2"/>
        </w:rPr>
        <w:t>Wat is de v</w:t>
      </w:r>
      <w:r w:rsidR="00D14709" w:rsidRPr="0063637D">
        <w:rPr>
          <w:rFonts w:ascii="Proxima Nova Cn Rg" w:hAnsi="Proxima Nova Cn Rg"/>
          <w:color w:val="ED7D31" w:themeColor="accent2"/>
        </w:rPr>
        <w:t xml:space="preserve">oorkennis van leerlingen? </w:t>
      </w:r>
    </w:p>
    <w:p w14:paraId="135F817D" w14:textId="19BC5FF8" w:rsidR="00816972" w:rsidRPr="0063637D" w:rsidRDefault="0063637D" w:rsidP="00816972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14:paraId="51F74597" w14:textId="13DAED08" w:rsidR="00816972" w:rsidRPr="0063637D" w:rsidRDefault="00816972" w:rsidP="00816972">
      <w:pPr>
        <w:pStyle w:val="Kop2"/>
        <w:rPr>
          <w:rFonts w:ascii="Proxima Nova Cn Rg" w:hAnsi="Proxima Nova Cn Rg"/>
          <w:color w:val="ED7D31" w:themeColor="accent2"/>
        </w:rPr>
      </w:pPr>
      <w:r w:rsidRPr="0063637D">
        <w:rPr>
          <w:rFonts w:ascii="Proxima Nova Cn Rg" w:hAnsi="Proxima Nova Cn Rg"/>
          <w:color w:val="ED7D31" w:themeColor="accent2"/>
        </w:rPr>
        <w:t>Waar ligt de interesse van de doelgroep?</w:t>
      </w:r>
    </w:p>
    <w:p w14:paraId="6FE20D3B" w14:textId="77588392" w:rsidR="00816972" w:rsidRPr="0063637D" w:rsidRDefault="0063637D" w:rsidP="0063637D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14:paraId="4E228EB0" w14:textId="77777777" w:rsidR="00816972" w:rsidRPr="0063637D" w:rsidRDefault="00D14709" w:rsidP="00945B38">
      <w:pPr>
        <w:pStyle w:val="Kop2"/>
        <w:rPr>
          <w:rFonts w:ascii="Proxima Nova Cn Rg" w:hAnsi="Proxima Nova Cn Rg"/>
          <w:color w:val="ED7D31" w:themeColor="accent2"/>
        </w:rPr>
      </w:pPr>
      <w:r w:rsidRPr="0063637D">
        <w:rPr>
          <w:rFonts w:ascii="Proxima Nova Cn Rg" w:hAnsi="Proxima Nova Cn Rg"/>
          <w:color w:val="ED7D31" w:themeColor="accent2"/>
        </w:rPr>
        <w:t>Wat is het startniveau van de leerlingen?</w:t>
      </w:r>
      <w:r w:rsidR="00945B38" w:rsidRPr="0063637D">
        <w:rPr>
          <w:rFonts w:ascii="Proxima Nova Cn Rg" w:hAnsi="Proxima Nova Cn Rg"/>
          <w:color w:val="ED7D31" w:themeColor="accent2"/>
        </w:rPr>
        <w:t xml:space="preserve"> </w:t>
      </w:r>
    </w:p>
    <w:p w14:paraId="08C1D471" w14:textId="3FF36438" w:rsidR="00816972" w:rsidRPr="0063637D" w:rsidRDefault="0063637D" w:rsidP="00816972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14:paraId="0EFFB67D" w14:textId="7B3EDC82" w:rsidR="00816972" w:rsidRPr="0063637D" w:rsidRDefault="00816972" w:rsidP="00816972">
      <w:pPr>
        <w:pStyle w:val="Kop2"/>
        <w:rPr>
          <w:rFonts w:ascii="Proxima Nova Cn Rg" w:hAnsi="Proxima Nova Cn Rg"/>
          <w:color w:val="ED7D31" w:themeColor="accent2"/>
        </w:rPr>
      </w:pPr>
      <w:r w:rsidRPr="0063637D">
        <w:rPr>
          <w:rFonts w:ascii="Proxima Nova Cn Rg" w:hAnsi="Proxima Nova Cn Rg"/>
          <w:color w:val="ED7D31" w:themeColor="accent2"/>
        </w:rPr>
        <w:t>Waar ligt de motivatie van de leerlingen?</w:t>
      </w:r>
    </w:p>
    <w:p w14:paraId="2F08AF6E" w14:textId="18423B8E" w:rsidR="00816972" w:rsidRPr="0063637D" w:rsidRDefault="0063637D" w:rsidP="00816972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14:paraId="359E675B" w14:textId="44614E17" w:rsidR="00816972" w:rsidRPr="0063637D" w:rsidRDefault="00816972" w:rsidP="00816972">
      <w:pPr>
        <w:pStyle w:val="Kop2"/>
        <w:rPr>
          <w:rFonts w:ascii="Proxima Nova Cn Rg" w:hAnsi="Proxima Nova Cn Rg"/>
          <w:color w:val="ED7D31" w:themeColor="accent2"/>
        </w:rPr>
      </w:pPr>
      <w:r w:rsidRPr="0063637D">
        <w:rPr>
          <w:rFonts w:ascii="Proxima Nova Cn Rg" w:hAnsi="Proxima Nova Cn Rg"/>
          <w:color w:val="ED7D31" w:themeColor="accent2"/>
        </w:rPr>
        <w:t>Wat is de ambitie van de leerlingen?</w:t>
      </w:r>
    </w:p>
    <w:p w14:paraId="19399292" w14:textId="0E7ACE1F" w:rsidR="00816972" w:rsidRPr="0063637D" w:rsidRDefault="0063637D" w:rsidP="0063637D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14:paraId="1BBA3475" w14:textId="739B9BB5" w:rsidR="004D7924" w:rsidRPr="0063637D" w:rsidRDefault="00816972" w:rsidP="00945B38">
      <w:pPr>
        <w:pStyle w:val="Kop2"/>
        <w:rPr>
          <w:rFonts w:ascii="Proxima Nova Cn Rg" w:hAnsi="Proxima Nova Cn Rg"/>
          <w:color w:val="ED7D31" w:themeColor="accent2"/>
        </w:rPr>
      </w:pPr>
      <w:r w:rsidRPr="0063637D">
        <w:rPr>
          <w:rFonts w:ascii="Proxima Nova Cn Rg" w:hAnsi="Proxima Nova Cn Rg"/>
          <w:color w:val="ED7D31" w:themeColor="accent2"/>
        </w:rPr>
        <w:t>Wat zijn de e</w:t>
      </w:r>
      <w:r w:rsidR="00945B38" w:rsidRPr="0063637D">
        <w:rPr>
          <w:rFonts w:ascii="Proxima Nova Cn Rg" w:hAnsi="Proxima Nova Cn Rg"/>
          <w:color w:val="ED7D31" w:themeColor="accent2"/>
        </w:rPr>
        <w:t>ventuele leerproblemen?</w:t>
      </w:r>
    </w:p>
    <w:p w14:paraId="46881902" w14:textId="11629856" w:rsidR="00816972" w:rsidRPr="0063637D" w:rsidRDefault="0063637D" w:rsidP="0063637D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14:paraId="7D723BBD" w14:textId="07B36830" w:rsidR="004D7924" w:rsidRPr="0063637D" w:rsidRDefault="00816972" w:rsidP="00945B38">
      <w:pPr>
        <w:pStyle w:val="Kop2"/>
        <w:rPr>
          <w:rFonts w:ascii="Proxima Nova Cn Rg" w:hAnsi="Proxima Nova Cn Rg"/>
          <w:color w:val="ED7D31" w:themeColor="accent2"/>
        </w:rPr>
      </w:pPr>
      <w:r w:rsidRPr="0063637D">
        <w:rPr>
          <w:rFonts w:ascii="Proxima Nova Cn Rg" w:hAnsi="Proxima Nova Cn Rg"/>
          <w:color w:val="ED7D31" w:themeColor="accent2"/>
        </w:rPr>
        <w:t>Hoe is de g</w:t>
      </w:r>
      <w:r w:rsidR="00D14709" w:rsidRPr="0063637D">
        <w:rPr>
          <w:rFonts w:ascii="Proxima Nova Cn Rg" w:hAnsi="Proxima Nova Cn Rg"/>
          <w:color w:val="ED7D31" w:themeColor="accent2"/>
        </w:rPr>
        <w:t>roepsdynamica?</w:t>
      </w:r>
    </w:p>
    <w:p w14:paraId="08B0AABE" w14:textId="6BCC22DE" w:rsidR="00816972" w:rsidRPr="0063637D" w:rsidRDefault="0063637D" w:rsidP="0063637D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14:paraId="52565545" w14:textId="77777777" w:rsidR="004D7924" w:rsidRPr="0063637D" w:rsidRDefault="00D14709" w:rsidP="00945B38">
      <w:pPr>
        <w:pStyle w:val="Kop2"/>
        <w:rPr>
          <w:rFonts w:ascii="Proxima Nova Cn Rg" w:hAnsi="Proxima Nova Cn Rg"/>
          <w:color w:val="ED7D31" w:themeColor="accent2"/>
        </w:rPr>
      </w:pPr>
      <w:r w:rsidRPr="0063637D">
        <w:rPr>
          <w:rFonts w:ascii="Proxima Nova Cn Rg" w:hAnsi="Proxima Nova Cn Rg"/>
          <w:color w:val="ED7D31" w:themeColor="accent2"/>
        </w:rPr>
        <w:t>Wat is de culturele achtergrond van de leerlingen?</w:t>
      </w:r>
    </w:p>
    <w:p w14:paraId="55121BF2" w14:textId="2CC7FF94" w:rsidR="00C80FE8" w:rsidRPr="0063637D" w:rsidRDefault="0063637D" w:rsidP="0063637D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14:paraId="79AED04D" w14:textId="77777777" w:rsidR="004D7924" w:rsidRPr="0063637D" w:rsidRDefault="00D14709" w:rsidP="00945B38">
      <w:pPr>
        <w:pStyle w:val="Kop2"/>
        <w:rPr>
          <w:rFonts w:ascii="Proxima Nova Cn Rg" w:hAnsi="Proxima Nova Cn Rg"/>
          <w:color w:val="ED7D31" w:themeColor="accent2"/>
        </w:rPr>
      </w:pPr>
      <w:r w:rsidRPr="0063637D">
        <w:rPr>
          <w:rFonts w:ascii="Proxima Nova Cn Rg" w:hAnsi="Proxima Nova Cn Rg"/>
          <w:color w:val="ED7D31" w:themeColor="accent2"/>
        </w:rPr>
        <w:t>Wat is de etnische achtergrond van de leerlingen?</w:t>
      </w:r>
    </w:p>
    <w:p w14:paraId="427A008D" w14:textId="0DC72AF7" w:rsidR="000B37A8" w:rsidRPr="0063637D" w:rsidRDefault="0063637D" w:rsidP="0063637D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14:paraId="1938B209" w14:textId="77777777" w:rsidR="004D7924" w:rsidRPr="0063637D" w:rsidRDefault="00D14709" w:rsidP="00945B38">
      <w:pPr>
        <w:pStyle w:val="Kop2"/>
        <w:rPr>
          <w:rFonts w:ascii="Proxima Nova Cn Rg" w:hAnsi="Proxima Nova Cn Rg"/>
          <w:color w:val="ED7D31" w:themeColor="accent2"/>
        </w:rPr>
      </w:pPr>
      <w:r w:rsidRPr="0063637D">
        <w:rPr>
          <w:rFonts w:ascii="Proxima Nova Cn Rg" w:hAnsi="Proxima Nova Cn Rg"/>
          <w:color w:val="ED7D31" w:themeColor="accent2"/>
        </w:rPr>
        <w:t>Hoeveel leerlingen zitten er in één groep?</w:t>
      </w:r>
    </w:p>
    <w:p w14:paraId="0403FBD6" w14:textId="13EA10F7" w:rsidR="00816972" w:rsidRPr="0063637D" w:rsidRDefault="0063637D" w:rsidP="0063637D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14:paraId="7BABF28C" w14:textId="77777777" w:rsidR="004D7924" w:rsidRPr="0063637D" w:rsidRDefault="00D14709" w:rsidP="00945B38">
      <w:pPr>
        <w:pStyle w:val="Kop2"/>
        <w:rPr>
          <w:rFonts w:ascii="Proxima Nova Cn Rg" w:hAnsi="Proxima Nova Cn Rg"/>
          <w:color w:val="ED7D31" w:themeColor="accent2"/>
        </w:rPr>
      </w:pPr>
      <w:r w:rsidRPr="0063637D">
        <w:rPr>
          <w:rFonts w:ascii="Proxima Nova Cn Rg" w:hAnsi="Proxima Nova Cn Rg"/>
          <w:color w:val="ED7D31" w:themeColor="accent2"/>
        </w:rPr>
        <w:t>Wat is het belang voor de lerende om dit leerarrangement te doorlopen?</w:t>
      </w:r>
    </w:p>
    <w:p w14:paraId="27E0EB87" w14:textId="1599839D" w:rsidR="00816972" w:rsidRPr="0063637D" w:rsidRDefault="0063637D" w:rsidP="0063637D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14:paraId="1AB09002" w14:textId="77777777" w:rsidR="004D7924" w:rsidRPr="0063637D" w:rsidRDefault="00D14709" w:rsidP="00945B38">
      <w:pPr>
        <w:pStyle w:val="Kop2"/>
        <w:rPr>
          <w:rFonts w:ascii="Proxima Nova Cn Rg" w:hAnsi="Proxima Nova Cn Rg"/>
          <w:color w:val="ED7D31" w:themeColor="accent2"/>
        </w:rPr>
      </w:pPr>
      <w:r w:rsidRPr="0063637D">
        <w:rPr>
          <w:rFonts w:ascii="Proxima Nova Cn Rg" w:hAnsi="Proxima Nova Cn Rg"/>
          <w:color w:val="ED7D31" w:themeColor="accent2"/>
        </w:rPr>
        <w:t>Hoe verwacht je te gaan differentiëren? Product, proces, inhoud?</w:t>
      </w:r>
    </w:p>
    <w:p w14:paraId="0291626A" w14:textId="3D5AD422" w:rsidR="00945B38" w:rsidRDefault="0063637D" w:rsidP="00945B38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14:paraId="6088FBBC" w14:textId="77777777" w:rsidR="0063637D" w:rsidRPr="0063637D" w:rsidRDefault="0063637D" w:rsidP="00945B38">
      <w:pPr>
        <w:rPr>
          <w:rFonts w:ascii="Proxima Nova Cn Rg" w:hAnsi="Proxima Nova Cn Rg"/>
          <w:color w:val="ED7D31" w:themeColor="accent2"/>
          <w:sz w:val="24"/>
          <w:szCs w:val="28"/>
        </w:rPr>
      </w:pPr>
    </w:p>
    <w:p w14:paraId="3827D4C8" w14:textId="49851F10" w:rsidR="00E841E5" w:rsidRPr="0063637D" w:rsidRDefault="0063637D" w:rsidP="00E841E5">
      <w:pPr>
        <w:pStyle w:val="Titel"/>
        <w:rPr>
          <w:rFonts w:ascii="Proxima Nova Bl" w:hAnsi="Proxima Nova Bl"/>
          <w:color w:val="3B3838" w:themeColor="background2" w:themeShade="40"/>
        </w:rPr>
      </w:pPr>
      <w:r w:rsidRPr="0063637D">
        <w:rPr>
          <w:rFonts w:ascii="Proxima Nova Bl" w:hAnsi="Proxima Nova Bl"/>
          <w:color w:val="3B3838" w:themeColor="background2" w:themeShade="40"/>
        </w:rPr>
        <w:t>SAMENVATTEND</w:t>
      </w:r>
      <w:bookmarkStart w:id="0" w:name="_GoBack"/>
      <w:bookmarkEnd w:id="0"/>
    </w:p>
    <w:p w14:paraId="7EE68105" w14:textId="77777777" w:rsidR="00E841E5" w:rsidRDefault="00E841E5" w:rsidP="00E841E5"/>
    <w:p w14:paraId="787E4A42" w14:textId="7D310BD2" w:rsidR="0063637D" w:rsidRDefault="0063637D" w:rsidP="00E841E5">
      <w:pPr>
        <w:pStyle w:val="Kop1"/>
        <w:rPr>
          <w:rFonts w:ascii="Proxima Nova Cn Rg" w:hAnsi="Proxima Nova Cn Rg"/>
          <w:color w:val="ED7D31" w:themeColor="accent2"/>
          <w:sz w:val="24"/>
        </w:rPr>
      </w:pPr>
      <w:r>
        <w:rPr>
          <w:rFonts w:ascii="Proxima Nova Cn Rg" w:hAnsi="Proxima Nova Cn Rg"/>
          <w:color w:val="ED7D31" w:themeColor="accent2"/>
          <w:sz w:val="24"/>
        </w:rPr>
        <w:t>Wat is de primaire doelgroep, Hoe kan ik rekening houden met …. En wat zijn de opvallende kenmerken?</w:t>
      </w:r>
    </w:p>
    <w:p w14:paraId="022E3DE8" w14:textId="25F30E74" w:rsidR="0063637D" w:rsidRPr="0063637D" w:rsidRDefault="0063637D" w:rsidP="0063637D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sectPr w:rsidR="0063637D" w:rsidRPr="0063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Lato"/>
    <w:panose1 w:val="020F0502020204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Bl"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  <w:font w:name="Proxima Nova Cn Rg"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C3987"/>
    <w:multiLevelType w:val="hybridMultilevel"/>
    <w:tmpl w:val="7A48BC84"/>
    <w:lvl w:ilvl="0" w:tplc="A1EEA0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2B2F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C65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A80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7E91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60AD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7A78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0F7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8BD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3177A7"/>
    <w:multiLevelType w:val="hybridMultilevel"/>
    <w:tmpl w:val="34B44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021A3"/>
    <w:multiLevelType w:val="hybridMultilevel"/>
    <w:tmpl w:val="8FD20A02"/>
    <w:lvl w:ilvl="0" w:tplc="0922E040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97186"/>
    <w:multiLevelType w:val="hybridMultilevel"/>
    <w:tmpl w:val="8FA8B014"/>
    <w:lvl w:ilvl="0" w:tplc="CF826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38"/>
    <w:rsid w:val="00042B90"/>
    <w:rsid w:val="000B37A8"/>
    <w:rsid w:val="001641B0"/>
    <w:rsid w:val="001F0A2D"/>
    <w:rsid w:val="0036038D"/>
    <w:rsid w:val="0037346F"/>
    <w:rsid w:val="003C5C81"/>
    <w:rsid w:val="004469DB"/>
    <w:rsid w:val="004D7924"/>
    <w:rsid w:val="0063637D"/>
    <w:rsid w:val="006A2E60"/>
    <w:rsid w:val="00816972"/>
    <w:rsid w:val="00945B38"/>
    <w:rsid w:val="00C80FE8"/>
    <w:rsid w:val="00D14709"/>
    <w:rsid w:val="00D61A62"/>
    <w:rsid w:val="00E841E5"/>
    <w:rsid w:val="00E8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9942"/>
  <w15:docId w15:val="{09905F9F-C5E4-4C6B-AF42-75DAEDE9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841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45B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45B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45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945B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945B3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42B9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42B9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42B9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42B9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42B9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2B90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841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581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6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4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0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783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23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78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93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343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3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5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18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07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56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van den Eijnden</dc:creator>
  <cp:lastModifiedBy>Roy van den Eijnden</cp:lastModifiedBy>
  <cp:revision>9</cp:revision>
  <dcterms:created xsi:type="dcterms:W3CDTF">2015-09-29T13:46:00Z</dcterms:created>
  <dcterms:modified xsi:type="dcterms:W3CDTF">2016-01-05T10:49:00Z</dcterms:modified>
</cp:coreProperties>
</file>